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8844E" w14:textId="52140B84" w:rsidR="0024634B" w:rsidRPr="005E5534" w:rsidRDefault="0084361E" w:rsidP="005E5534">
      <w:pPr>
        <w:pStyle w:val="NormalnyWeb"/>
        <w:shd w:val="clear" w:color="auto" w:fill="FFFFFF"/>
        <w:spacing w:before="0" w:beforeAutospacing="0" w:after="0" w:afterAutospacing="0"/>
        <w:jc w:val="right"/>
        <w:rPr>
          <w:bCs/>
          <w:i/>
          <w:iCs/>
          <w:sz w:val="22"/>
          <w:szCs w:val="22"/>
        </w:rPr>
      </w:pPr>
      <w:r w:rsidRPr="005E5534">
        <w:rPr>
          <w:bCs/>
          <w:i/>
          <w:iCs/>
          <w:sz w:val="22"/>
          <w:szCs w:val="22"/>
        </w:rPr>
        <w:t>Zał. nr 1 do Zarządzenia Nr. OR 0050.</w:t>
      </w:r>
      <w:r w:rsidR="001F7552" w:rsidRPr="005E5534">
        <w:rPr>
          <w:bCs/>
          <w:i/>
          <w:iCs/>
          <w:sz w:val="22"/>
          <w:szCs w:val="22"/>
        </w:rPr>
        <w:t>208</w:t>
      </w:r>
      <w:r w:rsidRPr="005E5534">
        <w:rPr>
          <w:bCs/>
          <w:i/>
          <w:iCs/>
          <w:sz w:val="22"/>
          <w:szCs w:val="22"/>
        </w:rPr>
        <w:t>.202</w:t>
      </w:r>
      <w:r w:rsidR="001F7552" w:rsidRPr="005E5534">
        <w:rPr>
          <w:bCs/>
          <w:i/>
          <w:iCs/>
          <w:sz w:val="22"/>
          <w:szCs w:val="22"/>
        </w:rPr>
        <w:t>3</w:t>
      </w:r>
    </w:p>
    <w:p w14:paraId="5465917D" w14:textId="54EB0BD7" w:rsidR="001F7552" w:rsidRDefault="0084361E" w:rsidP="005E5534">
      <w:pPr>
        <w:pStyle w:val="NormalnyWeb"/>
        <w:shd w:val="clear" w:color="auto" w:fill="FFFFFF"/>
        <w:spacing w:before="0" w:beforeAutospacing="0" w:after="0" w:afterAutospacing="0"/>
        <w:jc w:val="right"/>
        <w:rPr>
          <w:bCs/>
          <w:i/>
          <w:iCs/>
          <w:color w:val="FF0000"/>
          <w:sz w:val="22"/>
          <w:szCs w:val="22"/>
        </w:rPr>
      </w:pPr>
      <w:r w:rsidRPr="005E5534">
        <w:rPr>
          <w:bCs/>
          <w:i/>
          <w:iCs/>
        </w:rPr>
        <w:t>Wójta Gminy Dąbrowa z dnia 2</w:t>
      </w:r>
      <w:r w:rsidR="001F7552" w:rsidRPr="005E5534">
        <w:rPr>
          <w:bCs/>
          <w:i/>
          <w:iCs/>
        </w:rPr>
        <w:t>0</w:t>
      </w:r>
      <w:r w:rsidRPr="005E5534">
        <w:rPr>
          <w:bCs/>
          <w:i/>
          <w:iCs/>
        </w:rPr>
        <w:t xml:space="preserve"> października 202</w:t>
      </w:r>
      <w:r w:rsidR="001F7552" w:rsidRPr="005E5534">
        <w:rPr>
          <w:bCs/>
          <w:i/>
          <w:iCs/>
        </w:rPr>
        <w:t>3</w:t>
      </w:r>
      <w:r w:rsidRPr="005E5534">
        <w:rPr>
          <w:bCs/>
          <w:i/>
          <w:iCs/>
        </w:rPr>
        <w:t>r</w:t>
      </w:r>
      <w:r>
        <w:rPr>
          <w:bCs/>
          <w:i/>
          <w:iCs/>
          <w:color w:val="FF0000"/>
          <w:sz w:val="22"/>
          <w:szCs w:val="22"/>
        </w:rPr>
        <w:t>.</w:t>
      </w:r>
    </w:p>
    <w:p w14:paraId="40C4658A" w14:textId="77777777" w:rsidR="0024634B" w:rsidRDefault="0024634B" w:rsidP="005E5534">
      <w:pPr>
        <w:pStyle w:val="NormalnyWeb"/>
        <w:shd w:val="clear" w:color="auto" w:fill="FFFFFF"/>
        <w:spacing w:before="0" w:beforeAutospacing="0" w:after="0" w:afterAutospacing="0"/>
        <w:jc w:val="right"/>
        <w:rPr>
          <w:b/>
          <w:color w:val="333333"/>
          <w:sz w:val="22"/>
          <w:szCs w:val="22"/>
        </w:rPr>
      </w:pPr>
    </w:p>
    <w:p w14:paraId="49783453" w14:textId="508DCB5D" w:rsidR="0024634B" w:rsidRDefault="0084361E">
      <w:pPr>
        <w:pStyle w:val="NormalnyWeb"/>
        <w:shd w:val="clear" w:color="auto" w:fill="FFFFFF"/>
        <w:spacing w:before="0" w:beforeAutospacing="0" w:after="393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REGULAMIN XV BIEGU NIEPODLEGŁOŚCI</w:t>
      </w:r>
    </w:p>
    <w:p w14:paraId="237C4226" w14:textId="46799DBE" w:rsidR="0024634B" w:rsidRDefault="0084361E">
      <w:pPr>
        <w:pStyle w:val="NormalnyWeb"/>
        <w:shd w:val="clear" w:color="auto" w:fill="FFFFFF"/>
        <w:spacing w:before="0" w:beforeAutospacing="0" w:after="393" w:afterAutospac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11 listopada 202</w:t>
      </w:r>
      <w:r w:rsidR="007B0ADB">
        <w:rPr>
          <w:b/>
          <w:color w:val="000000" w:themeColor="text1"/>
        </w:rPr>
        <w:t>3</w:t>
      </w:r>
    </w:p>
    <w:p w14:paraId="5036F9AD" w14:textId="58320A33" w:rsidR="001F7552" w:rsidRDefault="0084361E" w:rsidP="005E553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  Cele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założenia Biegu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 Upamiętnienie 10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C7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Rocznicy Odzyskania Niepodległości przez Polskę.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Promocja Gminy Dąbrowa.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3. Propagowanie zdrowego trybu życia wśród lokalnej społeczności.</w:t>
      </w:r>
    </w:p>
    <w:p w14:paraId="06C873E5" w14:textId="3EA85A95" w:rsidR="0024634B" w:rsidRDefault="0084361E" w:rsidP="001F75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  Organizator: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Gmina Dąbrowa.</w:t>
      </w:r>
    </w:p>
    <w:p w14:paraId="5E8F053C" w14:textId="77777777" w:rsidR="001F7552" w:rsidRDefault="001F7552" w:rsidP="005E553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2D841" w14:textId="77777777" w:rsidR="0024634B" w:rsidRDefault="0084361E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Realizatorzy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 Gminny Ośrodek Kultury i Rekreacji w Dąbrowie.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Publiczna Szkoła Podstawowa im. Szarych Szeregów w Dąbrowie.</w:t>
      </w:r>
    </w:p>
    <w:p w14:paraId="14FF1B12" w14:textId="3C0EEFE6" w:rsidR="0024634B" w:rsidRDefault="0084361E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F7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Sołectwo Ciepielowice.</w:t>
      </w:r>
    </w:p>
    <w:p w14:paraId="19BE32C5" w14:textId="25734AB9" w:rsidR="0024634B" w:rsidRDefault="0084361E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 Termin i miejsce: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 Impreza odbędzie się w dniu 11 listopada 202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</w:t>
      </w:r>
      <w:r w:rsidR="001F755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sobota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 na terenie rekreacyjn</w:t>
      </w:r>
      <w:r w:rsidR="001F7552">
        <w:rPr>
          <w:rFonts w:ascii="Times New Roman" w:hAnsi="Times New Roman" w:cs="Times New Roman"/>
          <w:color w:val="000000" w:themeColor="text1"/>
          <w:sz w:val="24"/>
          <w:szCs w:val="24"/>
        </w:rPr>
        <w:t>o-sportowym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 Ciepielowicach (Gmina Dąbrowa).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 Start  godz. 11:00.</w:t>
      </w:r>
    </w:p>
    <w:p w14:paraId="30AE7002" w14:textId="77777777" w:rsidR="0024634B" w:rsidRDefault="0084361E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F0BB84C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 Klasyfikacja Biegu:</w:t>
      </w:r>
    </w:p>
    <w:p w14:paraId="6FA9FE98" w14:textId="77777777" w:rsidR="0024634B" w:rsidRDefault="0084361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Prowadzona będzie klasyfik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acja w następujących kategoriach: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Kategorie Open</w:t>
      </w:r>
    </w:p>
    <w:p w14:paraId="6798F5E4" w14:textId="77777777" w:rsidR="0024634B" w:rsidRDefault="0084361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Mężczyźni Open, </w:t>
      </w:r>
    </w:p>
    <w:p w14:paraId="721E2296" w14:textId="77777777" w:rsidR="0024634B" w:rsidRDefault="0084361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Mężczyźni Open– mieszkańcy Gminy Dąbrowa,</w:t>
      </w:r>
    </w:p>
    <w:p w14:paraId="0921D0E0" w14:textId="77777777" w:rsidR="0024634B" w:rsidRDefault="0084361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Kobiety Open, </w:t>
      </w:r>
    </w:p>
    <w:p w14:paraId="7156E8EE" w14:textId="77777777" w:rsidR="0024634B" w:rsidRDefault="0084361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Kobiety Open – mieszkanki Gminy Dąbrowa.</w:t>
      </w:r>
    </w:p>
    <w:p w14:paraId="2E32DE36" w14:textId="77777777" w:rsidR="0024634B" w:rsidRDefault="0084361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Kategoria OPEN na dystansie 5 km (trasa krosowo-przełajowa)</w:t>
      </w:r>
    </w:p>
    <w:p w14:paraId="708378E2" w14:textId="77777777" w:rsidR="0024634B" w:rsidRDefault="0084361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Kategorie Wiekowe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EC169F0" w14:textId="6ABF9D74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00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młodsi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(przedszkole) dziewczynki na dystansie 250 m,</w:t>
      </w:r>
    </w:p>
    <w:p w14:paraId="5D0A157F" w14:textId="54084FD8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00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młodsi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(przedszkole) chłopcy na dystansie 250 m,</w:t>
      </w:r>
    </w:p>
    <w:p w14:paraId="66E785F9" w14:textId="4D6A149E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dziewczynki na dystansie 350 m,</w:t>
      </w:r>
    </w:p>
    <w:p w14:paraId="5B0B7D51" w14:textId="69DCE489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chłopcy na dystansie 350 m,</w:t>
      </w:r>
    </w:p>
    <w:p w14:paraId="62D380CA" w14:textId="3C085557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dziewczynki na dy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stansie 500 m,</w:t>
      </w:r>
    </w:p>
    <w:p w14:paraId="6700A297" w14:textId="7FE4D6AF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chłopcy na dystansie 500 m,</w:t>
      </w:r>
    </w:p>
    <w:p w14:paraId="1E6A7990" w14:textId="5378C8CB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dziewczynki na dystansie 1000 m,</w:t>
      </w:r>
    </w:p>
    <w:p w14:paraId="75C642B4" w14:textId="37BA0425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201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115B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chłopcy na dystansie 1000 m,</w:t>
      </w:r>
    </w:p>
    <w:p w14:paraId="51F9F8D6" w14:textId="5FEB4783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200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dziewczynki na dystansie1500  m,</w:t>
      </w:r>
    </w:p>
    <w:p w14:paraId="7DCC16E9" w14:textId="4493D8A9" w:rsidR="0024634B" w:rsidRDefault="008436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Rocznik 200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7B0AD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chłopcy na dystansie 1500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97DB70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kategoriach wiekowych- trasy przełajowe.</w:t>
      </w:r>
    </w:p>
    <w:p w14:paraId="70AD89D2" w14:textId="53066E14" w:rsidR="0024634B" w:rsidRDefault="0084361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 Zgłoszenia i zasady uczestnictwa w Biegu</w:t>
      </w:r>
    </w:p>
    <w:p w14:paraId="4C8D3BB1" w14:textId="035F21E9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P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Zgłoszenia uczestnictwa w Biegu przyjmowane będą do </w:t>
      </w:r>
      <w:r w:rsidR="007B0ADB" w:rsidRP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listopada (piątek) 202</w:t>
      </w:r>
      <w:r w:rsidR="007B0ADB" w:rsidRP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</w:p>
    <w:p w14:paraId="6137DF9F" w14:textId="25E52525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a)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Kategoria OPEN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biurze ,  Gminnego Ośrodka Kultury i Rekreacji w Dąbrowie, </w:t>
      </w:r>
      <w:r w:rsidR="00576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ul. Ks. J. Sztonyka 56 (osobiście lub telefonicznie pod numerem 77 464 1010 wew. 213)</w:t>
      </w:r>
      <w:r w:rsidR="007B0A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7B0ADB" w:rsidRPr="005E5534">
        <w:rPr>
          <w:rFonts w:ascii="Times New Roman" w:hAnsi="Times New Roman" w:cs="Times New Roman"/>
          <w:b/>
          <w:sz w:val="24"/>
          <w:szCs w:val="24"/>
          <w:u w:val="single"/>
        </w:rPr>
        <w:t xml:space="preserve">WAŻNE </w:t>
      </w:r>
      <w:r w:rsidR="007B0A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F75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B0A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wypełnioną kartę dostarczamy dopiero w dniu biegu.</w:t>
      </w:r>
    </w:p>
    <w:p w14:paraId="378ACD4D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Kategorie Wiekowe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przyjmowane będą w Publicznej Szkole Podstawowej im. Szarych Szeregów w Dąbrowie. </w:t>
      </w:r>
    </w:p>
    <w:p w14:paraId="3CE4A25F" w14:textId="5B320ACF" w:rsidR="0057626A" w:rsidRDefault="0057626A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c) </w:t>
      </w:r>
      <w:r w:rsidRPr="005762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Biegu według kategori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ach</w:t>
      </w:r>
      <w:r w:rsidRPr="005762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wiekowych mogą wziąć udział dzieci zamieszkujące teren Gminy Dąbrowa lub uczęszczające do przedszkoli i szkół z terenu Gminy Dąbrowa.</w:t>
      </w:r>
    </w:p>
    <w:p w14:paraId="62F2C415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Udział 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zawodach dla dzieci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15 roku życia jest bezpłatny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65953EA" w14:textId="4AAFD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kategorii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OPEN wpisowe wynosi: 20 zł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płatne podczas </w:t>
      </w:r>
      <w:r w:rsidR="007B0A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zgłoszenia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Gminnym Ośrodku Kultury i Rekreacji w Dąbrowie,</w:t>
      </w:r>
      <w:r w:rsidR="007B0A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opłata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 dotyczy mieszkańców gminy Dąbrowa.</w:t>
      </w:r>
    </w:p>
    <w:p w14:paraId="7BF4FC44" w14:textId="60C3742D" w:rsidR="0024634B" w:rsidRDefault="0084361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4A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Istnieje możliwość zapisu w dniu zawodów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wyjątkowych sytuacjach. Ilość miejsc </w:t>
      </w:r>
      <w:r w:rsidR="001F75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jest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ograniczona</w:t>
      </w:r>
      <w:r w:rsid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B265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maksymalnie w zawodach może wziąć udział</w:t>
      </w:r>
      <w:r w:rsidR="0057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350 zawodników.</w:t>
      </w:r>
    </w:p>
    <w:p w14:paraId="007EA8C1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W kategoriach wiekowych wymagane jest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pisemne </w:t>
      </w:r>
      <w:bookmarkStart w:id="1" w:name="_Hlk85103551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 zapoznaniu się                     z regulaminem, oraz zgoda rodzica/opiekuna prawnego na wzięcie udziału dziecka                         w zawodach</w:t>
      </w:r>
      <w:bookmarkEnd w:id="1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zał. nr 1 do Regulaminu</w:t>
      </w:r>
    </w:p>
    <w:p w14:paraId="2E289FD2" w14:textId="77777777" w:rsidR="001F7552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 W kategorii OPEN, wymagane jest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pisemne oświadczenie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 </w:t>
      </w:r>
      <w:bookmarkStart w:id="2" w:name="_Hlk85104115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zapoznaniu się z reg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ulaminem oraz zgoda rodzica/opiekuna prawnego na wzięcie udziału w zawodach (dla uczestników niepełnoletnich, liczy się dokładny dzień urodzin) lub oświadczenie o wzięciu udziału                       </w:t>
      </w:r>
      <w:bookmarkEnd w:id="2"/>
    </w:p>
    <w:p w14:paraId="161CA4E5" w14:textId="39E55632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</w:t>
      </w:r>
      <w:r w:rsidR="001F75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Rejestracja i odbiór numerów startowych według kole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jności przybycia w dniu Biegu, od godz. 9:30 w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BIURZE BIEGÓW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mieszczącym się na placu rekreacyjnym w Ciepielowicach.</w:t>
      </w:r>
    </w:p>
    <w:p w14:paraId="63EEA22F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a)   Numery są przypisane indywidualnie każdemu uczestnikowi. Odstąpienie  numeru innemu uczestnikowi skutkuje dyskwalifikacją. </w:t>
      </w:r>
    </w:p>
    <w:p w14:paraId="54D0C4DE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b) Podcza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 Biegu wszyscy uczestnicy zobowiązani są posiadać numery startowe przymocowane z przodu stroju sportowego w widocznym miejscu. Zasłanianie numeru startowego w części lub w całości lub brak numeru startowego powoduje dyskwalifikację.</w:t>
      </w:r>
    </w:p>
    <w:p w14:paraId="681D6E6F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5.Start Uczestników 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stępuje ze startu wspólnego.</w:t>
      </w:r>
    </w:p>
    <w:p w14:paraId="4C2286D8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 Organizacja Biegu</w:t>
      </w:r>
    </w:p>
    <w:p w14:paraId="639BE33C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W czasie Biegu na trasie  mogą przebywać jedynie uczestnicy, obsługa, osoby i pojazdy posiadające identyfikatory/przepustki wydane przez Organizatora oraz służby zabezpieczające Bieg. </w:t>
      </w:r>
    </w:p>
    <w:p w14:paraId="6E695BAC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Uczestnicy mają obowiązek przestrzegania zasad sportowych fair play, porządku publicznego, poleceń służb porządkowych, poleceń obsługi Biegu.</w:t>
      </w:r>
    </w:p>
    <w:p w14:paraId="5AEEBE62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 Organizator ma prawo odmówić uczestnictwa, a także usunąć z terenu  Biegu osoby, które zakłócają porządek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publiczny lub nie stosują się do jego poleceń.</w:t>
      </w:r>
    </w:p>
    <w:p w14:paraId="140A9AD5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4. W przypadku stwierdzenia przez Organizatorów skrócenia trasy przez uczestnika, (przebiegnięcie po innej niż wyznaczona trasa), uczestnik zostanie zdyskwalifikowany.</w:t>
      </w:r>
    </w:p>
    <w:p w14:paraId="75E2A010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5. Z uwagi na bezpieczeństwo uczestników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Biegu zabrania się udziału wraz  z psem. Osoby te zostaną zdyskwalifikowane.</w:t>
      </w:r>
    </w:p>
    <w:p w14:paraId="122378FB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6. Ze względów bezpieczeństwa nie dopuszcza się do udziału w Biegu osób z kijkami, na wózkach, rolkach, wrotkach, rowerach oraz innych urządzeniach mechanicznych.</w:t>
      </w:r>
    </w:p>
    <w:p w14:paraId="75E4EFB3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7. Organizator 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 zapewnia szatni.</w:t>
      </w:r>
    </w:p>
    <w:p w14:paraId="6ACCA0E8" w14:textId="454CD2D1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Organizator zapewnia toalety na terenie rekreacyjn</w:t>
      </w:r>
      <w:r w:rsidR="001F75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o-sportowym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Ciepielowicach.</w:t>
      </w:r>
    </w:p>
    <w:p w14:paraId="4745E04A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Organizator zapewnia ciepły posiłek uczestnikom Biegu.</w:t>
      </w:r>
    </w:p>
    <w:p w14:paraId="5EBA4209" w14:textId="2F40680E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10. Organizator objęty jest ubezpieczeniem OC. Organizator nie zapewnia uczestnikom jakiegokolw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iek ubezpieczenia na życie, zdrowotnego lub od odpowiedzialności cywilnej              z tytułu choroby, wypadku, odniesienia obrażeń, poniesienia śmierci lub poniesienia jakichkolwiek strat bądź szkód, jakie mogą wystąpić w związku z obecnością i/lub ucze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stnictwem w </w:t>
      </w:r>
      <w:r w:rsidR="001F75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XV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Biegu Niepodległości 202</w:t>
      </w:r>
      <w:r w:rsidR="001F75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Natomiast, uczestnik może, jeżeli uznają to za konieczne, zakup stosownego ubezpieczenia na czas udziału w imprezie sportowej NNW.</w:t>
      </w:r>
    </w:p>
    <w:p w14:paraId="2A84343A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11. Uczestnicy przyjeżdżają na koszt własny.</w:t>
      </w:r>
    </w:p>
    <w:p w14:paraId="2CD4708F" w14:textId="77777777" w:rsidR="0024634B" w:rsidRDefault="0024634B">
      <w:pPr>
        <w:pStyle w:val="Bezodstpw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CEEEF78" w14:textId="77777777" w:rsidR="0024634B" w:rsidRDefault="0084361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VII. Nagrody: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   Wszyscy uczestnic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y, którzy ukończą Bieg otrzymają od Organizatora pamiątkowy medal.</w:t>
      </w:r>
    </w:p>
    <w:p w14:paraId="2565C069" w14:textId="77777777" w:rsidR="0024634B" w:rsidRDefault="0084361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 zajęcie miejsc 1-6 przyznane zostaną dyplomy.</w:t>
      </w:r>
    </w:p>
    <w:p w14:paraId="4B9352B0" w14:textId="77777777" w:rsidR="0024634B" w:rsidRDefault="0084361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zajęcie miejsca 1-3 w każdej z kategorii zostaną przyznane nagrody rzeczowe. </w:t>
      </w:r>
    </w:p>
    <w:p w14:paraId="6DD7FBE8" w14:textId="77777777" w:rsidR="0024634B" w:rsidRDefault="0024634B">
      <w:pPr>
        <w:pStyle w:val="Akapitzlist"/>
        <w:spacing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7E88C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Przetwarzanie danych osobowych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8D100AE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1.Administratorem Pa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ństwa danych osobowych jest Gminny Ośrodek Kultury i Rekreacji           w Dąbrowie, ul. Ks. prof. J. Sztonyka 56, 49-120 Dąbrowa, tel.: 77 427 81 73, e-mail: gokir@gminadabrowa.pl</w:t>
      </w:r>
    </w:p>
    <w:p w14:paraId="5513C111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2.Inspektorem Ochrony Danych jest Pan Marcin Tynda, tel.: 504 112 162, e-ma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il: iod@efigo.pl</w:t>
      </w:r>
    </w:p>
    <w:p w14:paraId="71E2894E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3.Państwa dane osobowe przetwarzane są w celu organizacji i prowadzenia działalności kulturalnej.</w:t>
      </w:r>
    </w:p>
    <w:p w14:paraId="1ABA7744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Podstawa prawna przetwarzania Państwa danych osobowych:</w:t>
      </w:r>
    </w:p>
    <w:p w14:paraId="7E7E1DFA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na podstawie Zgody na przetwarzanie danych osobowych.</w:t>
      </w:r>
    </w:p>
    <w:p w14:paraId="4750FB74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Kategorie odnośnych danyc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 osobowych: imię, nazwisko, dane kontaktowe.</w:t>
      </w:r>
    </w:p>
    <w:p w14:paraId="08CB5FE5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Odbiorcy danych osobowych / kategorie odbiorców danych: operatorzy pocztowi, podmioty przetwarzające dane osobowe w imieniu administratora.</w:t>
      </w:r>
    </w:p>
    <w:p w14:paraId="7D2A83FE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Państwa dane osobowe przechowywane będą przez okres niezbędny 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realizacji ww. celu przetwarzania oraz, gdy ma to zastosowanie, przez czas wymagany przepisami prawa i / lub określony w umowach, czy innych instrumentach prawnych, do których stosowania administrator jest zobowiązany.</w:t>
      </w:r>
    </w:p>
    <w:p w14:paraId="6316A321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Prawnie uzasadnione interesy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realizowane przez administratora: prawidłowa realizacja celu przetwarzania.</w:t>
      </w:r>
    </w:p>
    <w:p w14:paraId="767D0C91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Mają Państwo prawo do żądania od administratora dostępu do swoich danych osobowych, prawo do ich sprostowania, usunięcia lub ograniczenia przetwarzania, prawo do wniesienia sprz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eciwu wobec ich przetwarzania, a także prawo do przenoszenia swoich danych,</w:t>
      </w:r>
    </w:p>
    <w:p w14:paraId="3657FFE0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gdy - i w zakresie, w jakim - jest to dopuszczone obowiązującymi przepisami prawa i możliwe dla administratora.</w:t>
      </w:r>
    </w:p>
    <w:p w14:paraId="69000F1C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W przypadku naruszenia przepisów o ochronie danych osobowych, maj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ą Państwo prawo do wniesienia skargi do organu nadzorczego, tj. do Urzędu Ochrony Danych Osobowych.</w:t>
      </w:r>
    </w:p>
    <w:p w14:paraId="4250A41A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 Źródło pochodzenia Państwa danych osobowych - wykonawca. Państwa dane osobowe nie pochodzą ze źródeł publicznie dostępnych.</w:t>
      </w:r>
    </w:p>
    <w:p w14:paraId="2AB447BF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 Decyzje dotyczące Państw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nie są podejmowane w sposób zautomatyzowany.</w:t>
      </w:r>
    </w:p>
    <w:p w14:paraId="61313D1B" w14:textId="77777777" w:rsidR="0024634B" w:rsidRDefault="0084361E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12. Państwa dane osobowe nie są profilowane.</w:t>
      </w:r>
    </w:p>
    <w:p w14:paraId="39022307" w14:textId="77777777" w:rsidR="0024634B" w:rsidRDefault="0024634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06A4CD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Postanowienia końcowe:</w:t>
      </w:r>
    </w:p>
    <w:p w14:paraId="73ED1D78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Bieg odbędzie się bez względu na pogodę (wyjątek stanowią warunki pogodowe zagrażające życiu uczestników).</w:t>
      </w:r>
    </w:p>
    <w:p w14:paraId="6A906BFE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Organizatorzy zapewniaj</w:t>
      </w:r>
      <w:r>
        <w:rPr>
          <w:rFonts w:ascii="Times New Roman" w:hAnsi="Times New Roman" w:cs="Times New Roman"/>
          <w:sz w:val="24"/>
          <w:szCs w:val="24"/>
        </w:rPr>
        <w:t>ą opiekę przedmedyczną w trakcie trwania imprezy biegowej.</w:t>
      </w:r>
    </w:p>
    <w:p w14:paraId="418BE297" w14:textId="54E4A98A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Uczestnik startuje wyłącznie na własną odpowiedzialność i ponosi związane  z tym ryzyko. Uczestnik zgłaszając się do Biegu przyjmuje do wiadomości, że udział w </w:t>
      </w:r>
      <w:r w:rsidR="0041208B">
        <w:rPr>
          <w:rFonts w:ascii="Times New Roman" w:hAnsi="Times New Roman" w:cs="Times New Roman"/>
          <w:sz w:val="24"/>
          <w:szCs w:val="24"/>
        </w:rPr>
        <w:t xml:space="preserve">XV </w:t>
      </w:r>
      <w:r>
        <w:rPr>
          <w:rFonts w:ascii="Times New Roman" w:hAnsi="Times New Roman" w:cs="Times New Roman"/>
          <w:sz w:val="24"/>
          <w:szCs w:val="24"/>
        </w:rPr>
        <w:t>Biegu Niepodległości 202</w:t>
      </w:r>
      <w:r w:rsidR="004120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wiąże</w:t>
      </w:r>
      <w:r>
        <w:rPr>
          <w:rFonts w:ascii="Times New Roman" w:hAnsi="Times New Roman" w:cs="Times New Roman"/>
          <w:sz w:val="24"/>
          <w:szCs w:val="24"/>
        </w:rPr>
        <w:t xml:space="preserve"> się z wysiłkiem fizycznym i pociąga za sobą naturalne ryzyko i zagrożenie wypadkami, możliwość odniesienia obrażeń ciała i urazów fizycznych (w tym śmierci), a także szkód i strat o charakterze majątkowym.</w:t>
      </w:r>
    </w:p>
    <w:p w14:paraId="2E80833D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Zapisując się na Bieg, zawodnik automatycznie </w:t>
      </w:r>
      <w:r>
        <w:rPr>
          <w:rFonts w:ascii="Times New Roman" w:hAnsi="Times New Roman" w:cs="Times New Roman"/>
          <w:sz w:val="24"/>
          <w:szCs w:val="24"/>
        </w:rPr>
        <w:t>oświadcza, że zapoznał się z regulaminem zawodów i zobowiązuje się go przestrzegać.</w:t>
      </w:r>
    </w:p>
    <w:p w14:paraId="13378079" w14:textId="00A31795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Przebieg trasy, termin oraz miejsce Biegu mogą ulec zmianie a także Bieg może zostać odwołany w przypadku wystąpienia okoliczności niemożliwych do przewidzenia w dniu pu</w:t>
      </w:r>
      <w:r>
        <w:rPr>
          <w:rFonts w:ascii="Times New Roman" w:hAnsi="Times New Roman" w:cs="Times New Roman"/>
          <w:sz w:val="24"/>
          <w:szCs w:val="24"/>
        </w:rPr>
        <w:t>blikacji niniejszego regulaminu</w:t>
      </w:r>
      <w:r w:rsidR="004120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8561B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Przewidywany czas trwania Biegu do godz. 14:00.</w:t>
      </w:r>
    </w:p>
    <w:p w14:paraId="191C33D6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 przypadku temperatur powyżej 10 ºC Organizator zaleca uczestnikom zabranie na trasę wody w butelce minimum 0,33 l.</w:t>
      </w:r>
    </w:p>
    <w:p w14:paraId="69FD4D0A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Organizator nie odpowiada za przedmioty pozostaw</w:t>
      </w:r>
      <w:r>
        <w:rPr>
          <w:rFonts w:ascii="Times New Roman" w:hAnsi="Times New Roman" w:cs="Times New Roman"/>
          <w:sz w:val="24"/>
          <w:szCs w:val="24"/>
        </w:rPr>
        <w:t>ione bez zabezpieczenia lub skradzione podczas imprezy.</w:t>
      </w:r>
    </w:p>
    <w:p w14:paraId="35817098" w14:textId="77777777" w:rsidR="0024634B" w:rsidRDefault="00843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9. Organizator ma prawo dokonania zmiany niniejszego Regulaminu.</w:t>
      </w:r>
    </w:p>
    <w:sectPr w:rsidR="00246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AEBCB" w14:textId="77777777" w:rsidR="0084361E" w:rsidRDefault="0084361E">
      <w:pPr>
        <w:spacing w:line="240" w:lineRule="auto"/>
      </w:pPr>
      <w:r>
        <w:separator/>
      </w:r>
    </w:p>
  </w:endnote>
  <w:endnote w:type="continuationSeparator" w:id="0">
    <w:p w14:paraId="7B78786B" w14:textId="77777777" w:rsidR="0084361E" w:rsidRDefault="00843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81A03" w14:textId="77777777" w:rsidR="0084361E" w:rsidRDefault="0084361E">
      <w:pPr>
        <w:spacing w:after="0"/>
      </w:pPr>
      <w:r>
        <w:separator/>
      </w:r>
    </w:p>
  </w:footnote>
  <w:footnote w:type="continuationSeparator" w:id="0">
    <w:p w14:paraId="0D5EC7C1" w14:textId="77777777" w:rsidR="0084361E" w:rsidRDefault="008436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C47"/>
    <w:multiLevelType w:val="multilevel"/>
    <w:tmpl w:val="066F0C47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2B0D6C"/>
    <w:multiLevelType w:val="multilevel"/>
    <w:tmpl w:val="172B0D6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31BFA"/>
    <w:multiLevelType w:val="multilevel"/>
    <w:tmpl w:val="45131B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03"/>
    <w:rsid w:val="00010EEA"/>
    <w:rsid w:val="000233F4"/>
    <w:rsid w:val="00030703"/>
    <w:rsid w:val="000334FE"/>
    <w:rsid w:val="00042A8D"/>
    <w:rsid w:val="00042F4F"/>
    <w:rsid w:val="00070631"/>
    <w:rsid w:val="000B66B3"/>
    <w:rsid w:val="00107721"/>
    <w:rsid w:val="00115B45"/>
    <w:rsid w:val="00124EC4"/>
    <w:rsid w:val="00147916"/>
    <w:rsid w:val="001519B7"/>
    <w:rsid w:val="00183AC5"/>
    <w:rsid w:val="00191147"/>
    <w:rsid w:val="001961F5"/>
    <w:rsid w:val="001D77C0"/>
    <w:rsid w:val="001F6388"/>
    <w:rsid w:val="001F7552"/>
    <w:rsid w:val="00226D49"/>
    <w:rsid w:val="00232C0F"/>
    <w:rsid w:val="0024634B"/>
    <w:rsid w:val="002C48AC"/>
    <w:rsid w:val="002C55E3"/>
    <w:rsid w:val="002C5A9F"/>
    <w:rsid w:val="002D500F"/>
    <w:rsid w:val="002D6932"/>
    <w:rsid w:val="002E1CB9"/>
    <w:rsid w:val="002E4603"/>
    <w:rsid w:val="00314F8D"/>
    <w:rsid w:val="00326003"/>
    <w:rsid w:val="003358FD"/>
    <w:rsid w:val="003370B8"/>
    <w:rsid w:val="00353F7E"/>
    <w:rsid w:val="00362EF7"/>
    <w:rsid w:val="00374085"/>
    <w:rsid w:val="00377C76"/>
    <w:rsid w:val="00384877"/>
    <w:rsid w:val="003A3D9A"/>
    <w:rsid w:val="0040062E"/>
    <w:rsid w:val="004071D3"/>
    <w:rsid w:val="0041208B"/>
    <w:rsid w:val="00471512"/>
    <w:rsid w:val="00472DEB"/>
    <w:rsid w:val="004C599A"/>
    <w:rsid w:val="00505793"/>
    <w:rsid w:val="00570327"/>
    <w:rsid w:val="00574CEA"/>
    <w:rsid w:val="0057626A"/>
    <w:rsid w:val="005A5CDF"/>
    <w:rsid w:val="005D2570"/>
    <w:rsid w:val="005D6614"/>
    <w:rsid w:val="005E5534"/>
    <w:rsid w:val="005E6594"/>
    <w:rsid w:val="006028FB"/>
    <w:rsid w:val="00640739"/>
    <w:rsid w:val="00671976"/>
    <w:rsid w:val="0067214B"/>
    <w:rsid w:val="006756FE"/>
    <w:rsid w:val="006A2D76"/>
    <w:rsid w:val="006B2F0F"/>
    <w:rsid w:val="006C7A1B"/>
    <w:rsid w:val="00736876"/>
    <w:rsid w:val="007432B6"/>
    <w:rsid w:val="0077064C"/>
    <w:rsid w:val="007B0ADB"/>
    <w:rsid w:val="007D510C"/>
    <w:rsid w:val="007F44E3"/>
    <w:rsid w:val="0084361E"/>
    <w:rsid w:val="00886AE5"/>
    <w:rsid w:val="008D1AB0"/>
    <w:rsid w:val="008F1009"/>
    <w:rsid w:val="00942EBF"/>
    <w:rsid w:val="009D4090"/>
    <w:rsid w:val="00A02EE6"/>
    <w:rsid w:val="00A03099"/>
    <w:rsid w:val="00A44D59"/>
    <w:rsid w:val="00A950B0"/>
    <w:rsid w:val="00A95C2A"/>
    <w:rsid w:val="00AA0A6F"/>
    <w:rsid w:val="00AB341D"/>
    <w:rsid w:val="00AF1F93"/>
    <w:rsid w:val="00AF2746"/>
    <w:rsid w:val="00B26545"/>
    <w:rsid w:val="00B54D86"/>
    <w:rsid w:val="00B711DD"/>
    <w:rsid w:val="00B7209D"/>
    <w:rsid w:val="00B75D9E"/>
    <w:rsid w:val="00B910E7"/>
    <w:rsid w:val="00BB225A"/>
    <w:rsid w:val="00BB42DD"/>
    <w:rsid w:val="00BC4587"/>
    <w:rsid w:val="00BF3863"/>
    <w:rsid w:val="00BF5B75"/>
    <w:rsid w:val="00C14A65"/>
    <w:rsid w:val="00C81F18"/>
    <w:rsid w:val="00CA50A5"/>
    <w:rsid w:val="00CA7752"/>
    <w:rsid w:val="00CC5A3A"/>
    <w:rsid w:val="00CD52E6"/>
    <w:rsid w:val="00CE1C7C"/>
    <w:rsid w:val="00CE359C"/>
    <w:rsid w:val="00CF2B51"/>
    <w:rsid w:val="00CF4ECF"/>
    <w:rsid w:val="00D234B5"/>
    <w:rsid w:val="00D34589"/>
    <w:rsid w:val="00D80431"/>
    <w:rsid w:val="00DB065F"/>
    <w:rsid w:val="00DC3246"/>
    <w:rsid w:val="00E33996"/>
    <w:rsid w:val="00E708E4"/>
    <w:rsid w:val="00E81D01"/>
    <w:rsid w:val="00E93ADC"/>
    <w:rsid w:val="00E95707"/>
    <w:rsid w:val="00EB1FF9"/>
    <w:rsid w:val="00EE0E3E"/>
    <w:rsid w:val="00EE6803"/>
    <w:rsid w:val="00F258B1"/>
    <w:rsid w:val="00F401E8"/>
    <w:rsid w:val="00F42673"/>
    <w:rsid w:val="00F431C8"/>
    <w:rsid w:val="00F67011"/>
    <w:rsid w:val="00F865B4"/>
    <w:rsid w:val="00FA0FC4"/>
    <w:rsid w:val="00FD5682"/>
    <w:rsid w:val="00FE7AF3"/>
    <w:rsid w:val="087D1EC8"/>
    <w:rsid w:val="2CE40A09"/>
    <w:rsid w:val="628B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4BE8"/>
  <w15:docId w15:val="{15A8864A-C80C-4435-A567-C93805F0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customStyle="1" w:styleId="Poprawka1">
    <w:name w:val="Poprawka1"/>
    <w:hidden/>
    <w:uiPriority w:val="99"/>
    <w:semiHidden/>
    <w:qFormat/>
    <w:rPr>
      <w:sz w:val="22"/>
      <w:szCs w:val="22"/>
      <w:lang w:eastAsia="en-US"/>
    </w:rPr>
  </w:style>
  <w:style w:type="paragraph" w:styleId="Poprawka">
    <w:name w:val="Revision"/>
    <w:hidden/>
    <w:uiPriority w:val="99"/>
    <w:unhideWhenUsed/>
    <w:rsid w:val="007B0A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BD6C-3051-4157-BBE7-32A1935D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1272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</dc:creator>
  <cp:lastModifiedBy>48505</cp:lastModifiedBy>
  <cp:revision>7</cp:revision>
  <cp:lastPrinted>2023-10-19T11:26:00Z</cp:lastPrinted>
  <dcterms:created xsi:type="dcterms:W3CDTF">2023-10-20T07:53:00Z</dcterms:created>
  <dcterms:modified xsi:type="dcterms:W3CDTF">2023-10-24T11:18:00Z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1045-11.2.0.11341</vt:lpwstr>
  </property>
  <property fmtid="{D5CDD505-2E9C-101B-9397-08002B2CF9AE}" pid="3" name="ICV">
    <vt:lpwstr>F0F2B43E975D433CB026F646CF797471</vt:lpwstr>
  </property>
</Properties>
</file>